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1E83F" w14:textId="77777777" w:rsidR="003B0DEF" w:rsidRPr="003B0DEF" w:rsidRDefault="003B0DEF" w:rsidP="003B0DEF">
      <w:pPr>
        <w:tabs>
          <w:tab w:val="left" w:pos="720"/>
          <w:tab w:val="left" w:pos="1440"/>
          <w:tab w:val="left" w:pos="2160"/>
          <w:tab w:val="left" w:pos="2880"/>
        </w:tabs>
        <w:jc w:val="center"/>
        <w:rPr>
          <w:b/>
          <w:szCs w:val="24"/>
        </w:rPr>
      </w:pPr>
      <w:bookmarkStart w:id="0" w:name="_GoBack"/>
      <w:bookmarkEnd w:id="0"/>
      <w:r w:rsidRPr="003B0DEF">
        <w:rPr>
          <w:b/>
          <w:szCs w:val="24"/>
        </w:rPr>
        <w:t>PUC DOCKET NO. 50806</w:t>
      </w:r>
    </w:p>
    <w:p w14:paraId="78679139" w14:textId="77777777" w:rsidR="003B0DEF" w:rsidRPr="003B0DEF" w:rsidRDefault="003B0DEF" w:rsidP="003B0DEF">
      <w:pPr>
        <w:tabs>
          <w:tab w:val="left" w:pos="720"/>
          <w:tab w:val="left" w:pos="1440"/>
          <w:tab w:val="left" w:pos="2160"/>
          <w:tab w:val="left" w:pos="2880"/>
        </w:tabs>
        <w:jc w:val="center"/>
        <w:rPr>
          <w:b/>
          <w:szCs w:val="24"/>
        </w:rPr>
      </w:pPr>
      <w:r w:rsidRPr="003B0DEF">
        <w:rPr>
          <w:b/>
          <w:szCs w:val="24"/>
        </w:rPr>
        <w:t>SOAH DOCKET NO. 473-20-3633</w:t>
      </w:r>
    </w:p>
    <w:p w14:paraId="383B3DD4" w14:textId="77777777" w:rsidR="003B0DEF" w:rsidRPr="003B0DEF" w:rsidRDefault="003B0DEF" w:rsidP="003B0DEF">
      <w:pPr>
        <w:widowControl w:val="0"/>
        <w:jc w:val="center"/>
        <w:rPr>
          <w:rFonts w:eastAsiaTheme="minorHAnsi" w:cstheme="minorBidi"/>
          <w:b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30"/>
        <w:gridCol w:w="688"/>
        <w:gridCol w:w="4442"/>
      </w:tblGrid>
      <w:tr w:rsidR="003B0DEF" w:rsidRPr="003B0DEF" w14:paraId="080262B1" w14:textId="77777777" w:rsidTr="003543EA">
        <w:trPr>
          <w:trHeight w:val="1422"/>
        </w:trPr>
        <w:tc>
          <w:tcPr>
            <w:tcW w:w="4230" w:type="dxa"/>
          </w:tcPr>
          <w:p w14:paraId="53BFCD40" w14:textId="0469B82E" w:rsidR="003B0DEF" w:rsidRPr="003B0DEF" w:rsidRDefault="003B0DEF" w:rsidP="003B0DEF">
            <w:pPr>
              <w:widowControl w:val="0"/>
              <w:jc w:val="left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bCs/>
                <w:szCs w:val="22"/>
              </w:rPr>
              <w:t xml:space="preserve">APPLICATION OF EL PASO ELECTRIC COMPANY TO </w:t>
            </w:r>
            <w:r w:rsidR="00811B69">
              <w:rPr>
                <w:rFonts w:eastAsiaTheme="minorHAnsi" w:cstheme="minorBidi"/>
                <w:b/>
                <w:bCs/>
                <w:szCs w:val="22"/>
              </w:rPr>
              <w:t xml:space="preserve">REVISE </w:t>
            </w:r>
            <w:r w:rsidRPr="003B0DEF">
              <w:rPr>
                <w:rFonts w:eastAsiaTheme="minorHAnsi" w:cstheme="minorBidi"/>
                <w:b/>
                <w:bCs/>
                <w:szCs w:val="22"/>
              </w:rPr>
              <w:t>ITS ENERGY EFFICIENCY COST RECOVERY FACTOR AND ESTABLISH REVISED COST CAP</w:t>
            </w:r>
          </w:p>
        </w:tc>
        <w:tc>
          <w:tcPr>
            <w:tcW w:w="688" w:type="dxa"/>
          </w:tcPr>
          <w:p w14:paraId="0031E4EC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szCs w:val="22"/>
              </w:rPr>
              <w:t>§</w:t>
            </w:r>
          </w:p>
          <w:p w14:paraId="1527EEF4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szCs w:val="22"/>
              </w:rPr>
              <w:t>§</w:t>
            </w:r>
          </w:p>
          <w:p w14:paraId="3806C97B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szCs w:val="22"/>
              </w:rPr>
              <w:t>§</w:t>
            </w:r>
          </w:p>
          <w:p w14:paraId="776C366C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szCs w:val="22"/>
              </w:rPr>
              <w:t>§</w:t>
            </w:r>
          </w:p>
          <w:p w14:paraId="0D70CF3D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  <w:r w:rsidRPr="003B0DEF">
              <w:rPr>
                <w:rFonts w:eastAsiaTheme="minorHAnsi" w:cstheme="minorBidi"/>
                <w:b/>
                <w:szCs w:val="22"/>
              </w:rPr>
              <w:t>§</w:t>
            </w:r>
          </w:p>
        </w:tc>
        <w:tc>
          <w:tcPr>
            <w:tcW w:w="4442" w:type="dxa"/>
          </w:tcPr>
          <w:p w14:paraId="3BCB1055" w14:textId="77777777" w:rsidR="003B0DEF" w:rsidRPr="003B0DEF" w:rsidRDefault="003B0DEF" w:rsidP="003B0DEF">
            <w:pPr>
              <w:widowControl w:val="0"/>
              <w:jc w:val="center"/>
              <w:rPr>
                <w:rFonts w:eastAsia="Calibri" w:cstheme="minorBidi"/>
                <w:b/>
                <w:szCs w:val="22"/>
              </w:rPr>
            </w:pPr>
            <w:r w:rsidRPr="003B0DEF">
              <w:rPr>
                <w:rFonts w:eastAsia="Calibri" w:cstheme="minorBidi"/>
                <w:b/>
                <w:szCs w:val="22"/>
              </w:rPr>
              <w:t>PUBLIC UTILITY COMMISSION</w:t>
            </w:r>
          </w:p>
          <w:p w14:paraId="783E570E" w14:textId="77777777" w:rsidR="003B0DEF" w:rsidRPr="003B0DEF" w:rsidRDefault="003B0DEF" w:rsidP="003B0DEF">
            <w:pPr>
              <w:widowControl w:val="0"/>
              <w:jc w:val="center"/>
              <w:rPr>
                <w:rFonts w:eastAsia="Calibri" w:cstheme="minorBidi"/>
                <w:b/>
                <w:szCs w:val="22"/>
              </w:rPr>
            </w:pPr>
            <w:r w:rsidRPr="003B0DEF">
              <w:rPr>
                <w:rFonts w:eastAsia="Calibri" w:cstheme="minorBidi"/>
                <w:b/>
                <w:szCs w:val="22"/>
              </w:rPr>
              <w:t>OF  TEXAS</w:t>
            </w:r>
          </w:p>
          <w:p w14:paraId="0A9EAD8C" w14:textId="77777777" w:rsidR="003B0DEF" w:rsidRPr="003B0DEF" w:rsidRDefault="003B0DEF" w:rsidP="003B0DEF">
            <w:pPr>
              <w:widowControl w:val="0"/>
              <w:jc w:val="center"/>
              <w:rPr>
                <w:rFonts w:eastAsia="Calibri" w:cstheme="minorBidi"/>
                <w:b/>
                <w:szCs w:val="22"/>
              </w:rPr>
            </w:pPr>
          </w:p>
          <w:p w14:paraId="04749846" w14:textId="77777777" w:rsidR="003B0DEF" w:rsidRPr="003B0DEF" w:rsidRDefault="003B0DEF" w:rsidP="003B0DEF">
            <w:pPr>
              <w:widowControl w:val="0"/>
              <w:jc w:val="center"/>
              <w:rPr>
                <w:rFonts w:eastAsiaTheme="minorHAnsi" w:cstheme="minorBidi"/>
                <w:b/>
                <w:szCs w:val="22"/>
              </w:rPr>
            </w:pPr>
          </w:p>
        </w:tc>
      </w:tr>
    </w:tbl>
    <w:p w14:paraId="675F16F1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46000EDE" w14:textId="05B2163D" w:rsidR="008C2311" w:rsidRPr="002306AB" w:rsidRDefault="008C2311" w:rsidP="008C231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952FC" w:rsidRPr="005952FC">
        <w:rPr>
          <w:bCs/>
          <w:sz w:val="24"/>
          <w:szCs w:val="24"/>
        </w:rPr>
        <w:t>NOTICE OF NO CORRECTIONS OR EXCEPTIONS</w:t>
      </w:r>
    </w:p>
    <w:p w14:paraId="0B472308" w14:textId="77777777"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14:paraId="48BF8BB5" w14:textId="27A6DB93" w:rsidR="001C1D4B" w:rsidRPr="00D20B2A" w:rsidRDefault="001C1D4B" w:rsidP="001C1D4B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>S</w:t>
      </w:r>
      <w:r w:rsidRPr="00D20B2A">
        <w:rPr>
          <w:bCs/>
          <w:szCs w:val="24"/>
        </w:rPr>
        <w:t xml:space="preserve">taff of the </w:t>
      </w:r>
      <w:r>
        <w:rPr>
          <w:bCs/>
          <w:szCs w:val="24"/>
        </w:rPr>
        <w:t>Public Utility Commission o</w:t>
      </w:r>
      <w:r w:rsidRPr="00D20B2A">
        <w:rPr>
          <w:bCs/>
          <w:szCs w:val="24"/>
        </w:rPr>
        <w:t xml:space="preserve">f Texas </w:t>
      </w:r>
      <w:r>
        <w:rPr>
          <w:bCs/>
          <w:szCs w:val="24"/>
        </w:rPr>
        <w:t xml:space="preserve">will not be filing corrections or exceptions to the findings of the Proposed Order </w:t>
      </w:r>
      <w:r w:rsidR="00811B69">
        <w:rPr>
          <w:bCs/>
          <w:szCs w:val="24"/>
        </w:rPr>
        <w:t>fil</w:t>
      </w:r>
      <w:r>
        <w:rPr>
          <w:bCs/>
          <w:szCs w:val="24"/>
        </w:rPr>
        <w:t xml:space="preserve">ed on </w:t>
      </w:r>
      <w:r w:rsidR="005952FC">
        <w:rPr>
          <w:bCs/>
          <w:szCs w:val="24"/>
        </w:rPr>
        <w:t>October 19</w:t>
      </w:r>
      <w:r>
        <w:rPr>
          <w:bCs/>
          <w:szCs w:val="24"/>
        </w:rPr>
        <w:t>, 2020.</w:t>
      </w:r>
    </w:p>
    <w:p w14:paraId="37EA3FA0" w14:textId="77777777" w:rsidR="005952FC" w:rsidRDefault="005952FC" w:rsidP="00697D3C">
      <w:pPr>
        <w:spacing w:line="360" w:lineRule="auto"/>
        <w:rPr>
          <w:szCs w:val="24"/>
        </w:rPr>
      </w:pPr>
    </w:p>
    <w:p w14:paraId="39298515" w14:textId="030A017C"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057D6">
        <w:rPr>
          <w:noProof/>
          <w:szCs w:val="24"/>
        </w:rPr>
        <w:t>October 27, 2020</w:t>
      </w:r>
      <w:r>
        <w:rPr>
          <w:szCs w:val="24"/>
        </w:rPr>
        <w:fldChar w:fldCharType="end"/>
      </w:r>
    </w:p>
    <w:p w14:paraId="08E3424F" w14:textId="77777777" w:rsidR="00770D2A" w:rsidRPr="00E75855" w:rsidRDefault="00770D2A" w:rsidP="00770D2A">
      <w:pPr>
        <w:spacing w:line="480" w:lineRule="auto"/>
        <w:ind w:left="4320"/>
      </w:pPr>
      <w:r w:rsidRPr="00E75855">
        <w:t xml:space="preserve">Respectfully </w:t>
      </w:r>
      <w:r>
        <w:t>s</w:t>
      </w:r>
      <w:r w:rsidRPr="00E75855">
        <w:t>ubmitted,</w:t>
      </w:r>
    </w:p>
    <w:p w14:paraId="117395B6" w14:textId="77777777" w:rsidR="00770D2A" w:rsidRPr="00E75855" w:rsidRDefault="00770D2A" w:rsidP="00770D2A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PUBLIC UTILITY COMMISSION OF T</w:t>
      </w:r>
      <w:r w:rsidRPr="00E75855">
        <w:rPr>
          <w:b/>
          <w:szCs w:val="24"/>
        </w:rPr>
        <w:t>EXAS LEGAL DIVISION</w:t>
      </w:r>
    </w:p>
    <w:p w14:paraId="1A4325C3" w14:textId="77777777" w:rsidR="00770D2A" w:rsidRPr="00E75855" w:rsidRDefault="00770D2A" w:rsidP="00770D2A"/>
    <w:p w14:paraId="1D0C57A0" w14:textId="77777777" w:rsidR="00770D2A" w:rsidRPr="009E7631" w:rsidRDefault="00770D2A" w:rsidP="00770D2A">
      <w:pPr>
        <w:contextualSpacing/>
        <w:rPr>
          <w:szCs w:val="24"/>
        </w:rPr>
      </w:pPr>
      <w:r w:rsidRPr="00E75855">
        <w:tab/>
      </w:r>
      <w:r w:rsidRPr="00E75855">
        <w:tab/>
      </w:r>
      <w:r w:rsidRPr="00E75855">
        <w:tab/>
      </w:r>
      <w:r w:rsidRPr="00E75855">
        <w:tab/>
      </w:r>
      <w:r w:rsidRPr="00E75855">
        <w:tab/>
      </w:r>
      <w:r w:rsidRPr="00E75855">
        <w:tab/>
      </w:r>
      <w:r w:rsidRPr="009E7631">
        <w:rPr>
          <w:szCs w:val="24"/>
        </w:rPr>
        <w:t>Rachelle Nicolette Robles</w:t>
      </w:r>
    </w:p>
    <w:p w14:paraId="7D8A47EC" w14:textId="77777777" w:rsidR="00770D2A" w:rsidRPr="009E7631" w:rsidRDefault="00770D2A" w:rsidP="00770D2A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3CF62EC8" w14:textId="77777777" w:rsidR="00770D2A" w:rsidRPr="00E262E6" w:rsidRDefault="00770D2A" w:rsidP="00770D2A">
      <w:pPr>
        <w:ind w:left="4320"/>
        <w:rPr>
          <w:szCs w:val="24"/>
        </w:rPr>
      </w:pPr>
    </w:p>
    <w:p w14:paraId="7D24F52C" w14:textId="77777777" w:rsidR="001771CA" w:rsidRDefault="001771CA" w:rsidP="00770D2A">
      <w:pPr>
        <w:ind w:left="4320"/>
        <w:rPr>
          <w:szCs w:val="24"/>
        </w:rPr>
      </w:pPr>
      <w:r w:rsidRPr="001771CA">
        <w:rPr>
          <w:szCs w:val="24"/>
        </w:rPr>
        <w:t>Eleanor D’Ambrosio</w:t>
      </w:r>
    </w:p>
    <w:p w14:paraId="43DB04A7" w14:textId="0DDD4822" w:rsidR="00770D2A" w:rsidRPr="0058625A" w:rsidRDefault="00770D2A" w:rsidP="00770D2A">
      <w:pPr>
        <w:ind w:left="4320"/>
        <w:rPr>
          <w:szCs w:val="24"/>
        </w:rPr>
      </w:pPr>
      <w:r w:rsidRPr="0058625A">
        <w:rPr>
          <w:szCs w:val="24"/>
        </w:rPr>
        <w:t>Managing Attorney</w:t>
      </w:r>
    </w:p>
    <w:p w14:paraId="444E61FF" w14:textId="77777777" w:rsidR="00770D2A" w:rsidRPr="00B91D27" w:rsidRDefault="00770D2A" w:rsidP="00770D2A">
      <w:pPr>
        <w:ind w:left="4320"/>
        <w:rPr>
          <w:szCs w:val="24"/>
        </w:rPr>
      </w:pPr>
    </w:p>
    <w:p w14:paraId="0E1239A0" w14:textId="77777777" w:rsidR="00770D2A" w:rsidRPr="00B91D27" w:rsidRDefault="00770D2A" w:rsidP="00770D2A">
      <w:pPr>
        <w:ind w:left="4320"/>
        <w:rPr>
          <w:szCs w:val="24"/>
        </w:rPr>
      </w:pPr>
    </w:p>
    <w:p w14:paraId="6C395543" w14:textId="5B2E51DB" w:rsidR="00770D2A" w:rsidRPr="00B91D27" w:rsidRDefault="00770D2A" w:rsidP="00770D2A">
      <w:pPr>
        <w:ind w:left="4320"/>
        <w:rPr>
          <w:szCs w:val="24"/>
          <w:u w:val="single"/>
        </w:rPr>
      </w:pPr>
      <w:r w:rsidRPr="00B91D27">
        <w:rPr>
          <w:szCs w:val="24"/>
          <w:u w:val="single"/>
        </w:rPr>
        <w:t>/s/ Kourtnee Jinks</w:t>
      </w:r>
      <w:r w:rsidRPr="00B91D27">
        <w:rPr>
          <w:szCs w:val="24"/>
          <w:u w:val="single"/>
        </w:rPr>
        <w:tab/>
      </w:r>
      <w:r w:rsidRPr="00B91D27">
        <w:rPr>
          <w:szCs w:val="24"/>
          <w:u w:val="single"/>
        </w:rPr>
        <w:tab/>
      </w:r>
      <w:r w:rsidR="00B91D27">
        <w:rPr>
          <w:szCs w:val="24"/>
          <w:u w:val="single"/>
        </w:rPr>
        <w:t>_</w:t>
      </w:r>
    </w:p>
    <w:p w14:paraId="6E88D6A2" w14:textId="77777777" w:rsidR="00770D2A" w:rsidRPr="00B91D27" w:rsidRDefault="00770D2A" w:rsidP="00770D2A">
      <w:pPr>
        <w:ind w:left="4320"/>
        <w:rPr>
          <w:rFonts w:eastAsia="Calibri"/>
          <w:szCs w:val="24"/>
        </w:rPr>
      </w:pPr>
      <w:r w:rsidRPr="00B91D27">
        <w:rPr>
          <w:rFonts w:eastAsia="Calibri"/>
          <w:szCs w:val="24"/>
        </w:rPr>
        <w:t>Kourtnee Jinks</w:t>
      </w:r>
    </w:p>
    <w:p w14:paraId="129F0941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State Bar No. 24097146</w:t>
      </w:r>
    </w:p>
    <w:p w14:paraId="7A32B496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1701 N. Congress Avenue</w:t>
      </w:r>
    </w:p>
    <w:p w14:paraId="0646E49E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P.O. Box 13326</w:t>
      </w:r>
    </w:p>
    <w:p w14:paraId="68BD3A44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Austin, Texas 78711-3326</w:t>
      </w:r>
    </w:p>
    <w:p w14:paraId="3E713DBC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(512) 936-7265</w:t>
      </w:r>
    </w:p>
    <w:p w14:paraId="195A38E1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(512) 936-7268 (facsimile)</w:t>
      </w:r>
    </w:p>
    <w:p w14:paraId="3544D293" w14:textId="77777777" w:rsidR="00770D2A" w:rsidRPr="00B91D27" w:rsidRDefault="00770D2A" w:rsidP="00770D2A">
      <w:pPr>
        <w:rPr>
          <w:szCs w:val="24"/>
        </w:rPr>
      </w:pP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</w:r>
      <w:r w:rsidRPr="00B91D27">
        <w:rPr>
          <w:szCs w:val="24"/>
        </w:rPr>
        <w:tab/>
        <w:t>kourtnee.jinks@puc.texas.gov</w:t>
      </w:r>
    </w:p>
    <w:p w14:paraId="6568CF6A" w14:textId="4BDB7A18" w:rsidR="001771CA" w:rsidRDefault="001771CA" w:rsidP="001771CA">
      <w:pPr>
        <w:rPr>
          <w:szCs w:val="24"/>
        </w:rPr>
      </w:pPr>
    </w:p>
    <w:p w14:paraId="3DE7B5A6" w14:textId="7D306D5A" w:rsidR="001C1D4B" w:rsidRDefault="001C1D4B" w:rsidP="001771CA">
      <w:pPr>
        <w:rPr>
          <w:szCs w:val="24"/>
        </w:rPr>
      </w:pPr>
    </w:p>
    <w:p w14:paraId="45E023E9" w14:textId="42CE7231" w:rsidR="001C1D4B" w:rsidRDefault="001C1D4B" w:rsidP="001771CA">
      <w:pPr>
        <w:rPr>
          <w:szCs w:val="24"/>
        </w:rPr>
      </w:pPr>
    </w:p>
    <w:p w14:paraId="04FFA5C2" w14:textId="5E86C2CA" w:rsidR="001C1D4B" w:rsidRDefault="001C1D4B" w:rsidP="001771CA">
      <w:pPr>
        <w:rPr>
          <w:szCs w:val="24"/>
        </w:rPr>
      </w:pPr>
    </w:p>
    <w:p w14:paraId="39AA3A01" w14:textId="77777777" w:rsidR="001C1D4B" w:rsidRDefault="001C1D4B" w:rsidP="001771CA">
      <w:pPr>
        <w:rPr>
          <w:szCs w:val="24"/>
        </w:rPr>
      </w:pPr>
    </w:p>
    <w:p w14:paraId="745D39A4" w14:textId="47425AA9" w:rsidR="00770D2A" w:rsidRDefault="00770D2A" w:rsidP="001771CA">
      <w:pPr>
        <w:jc w:val="center"/>
        <w:rPr>
          <w:b/>
          <w:bCs/>
          <w:szCs w:val="24"/>
        </w:rPr>
      </w:pPr>
      <w:r w:rsidRPr="001771CA">
        <w:rPr>
          <w:b/>
          <w:bCs/>
          <w:szCs w:val="24"/>
        </w:rPr>
        <w:lastRenderedPageBreak/>
        <w:t>DOCKET NO. 5</w:t>
      </w:r>
      <w:r w:rsidR="00811B69">
        <w:rPr>
          <w:b/>
          <w:bCs/>
          <w:szCs w:val="24"/>
        </w:rPr>
        <w:t>0806</w:t>
      </w:r>
    </w:p>
    <w:p w14:paraId="70BF3A7F" w14:textId="5211E6E7" w:rsidR="001C1D4B" w:rsidRPr="001C1D4B" w:rsidRDefault="001C1D4B" w:rsidP="001C1D4B">
      <w:pPr>
        <w:tabs>
          <w:tab w:val="left" w:pos="720"/>
          <w:tab w:val="left" w:pos="1440"/>
          <w:tab w:val="left" w:pos="2160"/>
          <w:tab w:val="left" w:pos="2880"/>
        </w:tabs>
        <w:jc w:val="center"/>
        <w:rPr>
          <w:b/>
          <w:szCs w:val="24"/>
        </w:rPr>
      </w:pPr>
      <w:r w:rsidRPr="003B0DEF">
        <w:rPr>
          <w:b/>
          <w:szCs w:val="24"/>
        </w:rPr>
        <w:t>SOAH DOCKET NO. 473-20-3633</w:t>
      </w:r>
    </w:p>
    <w:p w14:paraId="37793D3E" w14:textId="77777777" w:rsidR="00770D2A" w:rsidRPr="001771CA" w:rsidRDefault="00770D2A" w:rsidP="00770D2A">
      <w:pPr>
        <w:pStyle w:val="Docketnumber"/>
        <w:rPr>
          <w:bCs/>
          <w:sz w:val="24"/>
          <w:szCs w:val="24"/>
        </w:rPr>
      </w:pPr>
    </w:p>
    <w:p w14:paraId="412F4652" w14:textId="77777777" w:rsidR="00770D2A" w:rsidRPr="00E262E6" w:rsidRDefault="00770D2A" w:rsidP="00770D2A">
      <w:pPr>
        <w:keepNext/>
        <w:jc w:val="center"/>
        <w:rPr>
          <w:b/>
          <w:szCs w:val="24"/>
        </w:rPr>
      </w:pPr>
      <w:r w:rsidRPr="00E262E6">
        <w:rPr>
          <w:b/>
          <w:szCs w:val="24"/>
        </w:rPr>
        <w:t>CERTIFICATE OF SERVICE</w:t>
      </w:r>
    </w:p>
    <w:p w14:paraId="4DA9869D" w14:textId="77777777" w:rsidR="00770D2A" w:rsidRPr="00E262E6" w:rsidRDefault="00770D2A" w:rsidP="00770D2A">
      <w:pPr>
        <w:keepNext/>
        <w:jc w:val="center"/>
        <w:rPr>
          <w:b/>
          <w:szCs w:val="24"/>
        </w:rPr>
      </w:pPr>
    </w:p>
    <w:p w14:paraId="7B9E122B" w14:textId="4613E5F5" w:rsidR="00770D2A" w:rsidRPr="00E262E6" w:rsidRDefault="00770D2A" w:rsidP="00770D2A">
      <w:pPr>
        <w:keepNext/>
        <w:spacing w:line="360" w:lineRule="auto"/>
        <w:ind w:firstLine="720"/>
        <w:rPr>
          <w:szCs w:val="24"/>
        </w:rPr>
      </w:pPr>
      <w:r w:rsidRPr="00E262E6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662938">
        <w:rPr>
          <w:szCs w:val="24"/>
        </w:rPr>
        <w:t xml:space="preserve"> </w:t>
      </w:r>
      <w:r w:rsidR="00662938">
        <w:rPr>
          <w:szCs w:val="24"/>
        </w:rPr>
        <w:fldChar w:fldCharType="begin"/>
      </w:r>
      <w:r w:rsidR="00662938">
        <w:rPr>
          <w:szCs w:val="24"/>
        </w:rPr>
        <w:instrText xml:space="preserve"> DATE \@ "MMMM d, yyyy" </w:instrText>
      </w:r>
      <w:r w:rsidR="00662938">
        <w:rPr>
          <w:szCs w:val="24"/>
        </w:rPr>
        <w:fldChar w:fldCharType="separate"/>
      </w:r>
      <w:r w:rsidR="00E057D6">
        <w:rPr>
          <w:noProof/>
          <w:szCs w:val="24"/>
        </w:rPr>
        <w:t>October 27, 2020</w:t>
      </w:r>
      <w:r w:rsidR="00662938">
        <w:rPr>
          <w:szCs w:val="24"/>
        </w:rPr>
        <w:fldChar w:fldCharType="end"/>
      </w:r>
      <w:r w:rsidRPr="00E262E6">
        <w:rPr>
          <w:szCs w:val="24"/>
        </w:rPr>
        <w:t>, in accordance with the Order Suspending Rules, issued in Project No. 50664.</w:t>
      </w:r>
    </w:p>
    <w:p w14:paraId="7A2BF35A" w14:textId="77777777" w:rsidR="00770D2A" w:rsidRPr="00E262E6" w:rsidRDefault="00770D2A" w:rsidP="00770D2A">
      <w:pPr>
        <w:keepNext/>
        <w:ind w:firstLine="720"/>
        <w:rPr>
          <w:szCs w:val="24"/>
        </w:rPr>
      </w:pPr>
    </w:p>
    <w:p w14:paraId="0323CE18" w14:textId="77777777" w:rsidR="00770D2A" w:rsidRPr="00E262E6" w:rsidRDefault="00770D2A" w:rsidP="00770D2A">
      <w:pPr>
        <w:keepNext/>
        <w:ind w:firstLine="720"/>
        <w:rPr>
          <w:szCs w:val="24"/>
        </w:rPr>
      </w:pPr>
    </w:p>
    <w:p w14:paraId="46513F76" w14:textId="264587EC" w:rsidR="00B91D27" w:rsidRPr="001358AB" w:rsidRDefault="00B91D27" w:rsidP="00B91D27">
      <w:pPr>
        <w:ind w:firstLine="4320"/>
        <w:rPr>
          <w:bCs/>
          <w:u w:val="single"/>
          <w:lang w:val="pt-BR"/>
        </w:rPr>
      </w:pPr>
      <w:r w:rsidRPr="001358AB">
        <w:rPr>
          <w:bCs/>
          <w:u w:val="single"/>
          <w:lang w:val="pt-BR"/>
        </w:rPr>
        <w:t>/s/ Kourtnee Jinks</w:t>
      </w:r>
      <w:r w:rsidRPr="001358AB">
        <w:rPr>
          <w:bCs/>
          <w:u w:val="single"/>
          <w:lang w:val="pt-BR"/>
        </w:rPr>
        <w:tab/>
      </w:r>
      <w:r w:rsidRPr="001358AB">
        <w:rPr>
          <w:bCs/>
          <w:u w:val="single"/>
          <w:lang w:val="pt-BR"/>
        </w:rPr>
        <w:tab/>
      </w:r>
      <w:r w:rsidRPr="001358AB">
        <w:rPr>
          <w:bCs/>
          <w:u w:val="single"/>
          <w:lang w:val="pt-BR"/>
        </w:rPr>
        <w:tab/>
      </w:r>
    </w:p>
    <w:p w14:paraId="35FC6C28" w14:textId="2E7B8DB9" w:rsidR="00B91D27" w:rsidRDefault="001358AB" w:rsidP="00B91D27">
      <w:pPr>
        <w:ind w:firstLine="4320"/>
      </w:pPr>
      <w:r>
        <w:rPr>
          <w:bCs/>
          <w:iCs/>
          <w:lang w:val="pt-BR"/>
        </w:rPr>
        <w:t>Kourtnee Jinks</w:t>
      </w:r>
    </w:p>
    <w:p w14:paraId="444EDB90" w14:textId="77777777" w:rsidR="00770D2A" w:rsidRPr="007B199B" w:rsidRDefault="00770D2A" w:rsidP="00770D2A">
      <w:pPr>
        <w:pStyle w:val="Normaldouble"/>
        <w:rPr>
          <w:szCs w:val="24"/>
        </w:rPr>
      </w:pPr>
    </w:p>
    <w:p w14:paraId="2049FA28" w14:textId="77777777" w:rsidR="001551DD" w:rsidRPr="00E22A91" w:rsidRDefault="001551DD" w:rsidP="00770D2A">
      <w:pPr>
        <w:pStyle w:val="Normaldouble"/>
        <w:ind w:left="3600" w:firstLine="720"/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1EF4E" w14:textId="77777777" w:rsidR="00316AD9" w:rsidRDefault="00316AD9">
      <w:r>
        <w:separator/>
      </w:r>
    </w:p>
  </w:endnote>
  <w:endnote w:type="continuationSeparator" w:id="0">
    <w:p w14:paraId="0FAAF34B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C87F3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2843E1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3C5D3" w14:textId="09ED9DB9" w:rsidR="00BE5182" w:rsidRDefault="00BE5182" w:rsidP="00BE5182">
        <w:pPr>
          <w:pStyle w:val="Footer"/>
        </w:pPr>
      </w:p>
      <w:p w14:paraId="43C938C5" w14:textId="77777777" w:rsidR="00BE5182" w:rsidRDefault="00A9664F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93C6FE" w14:textId="6D9B4D05" w:rsidR="00BE5182" w:rsidRDefault="00BE5182" w:rsidP="00BE5182">
        <w:pPr>
          <w:pStyle w:val="Footer"/>
        </w:pPr>
        <w:r w:rsidRPr="006204F5">
          <w:t>Docket No.</w:t>
        </w:r>
        <w:r w:rsidR="00D050FE">
          <w:t xml:space="preserve"> </w:t>
        </w:r>
        <w:r w:rsidR="00662938">
          <w:t>5</w:t>
        </w:r>
        <w:r w:rsidR="006E5AF1">
          <w:t>0806</w:t>
        </w:r>
        <w:r>
          <w:t xml:space="preserve">                             </w:t>
        </w:r>
        <w:r w:rsidR="00374F3E">
          <w:rPr>
            <w:szCs w:val="16"/>
          </w:rPr>
          <w:t xml:space="preserve">                                                         </w:t>
        </w:r>
        <w:r w:rsidR="00EF581F">
          <w:rPr>
            <w:szCs w:val="16"/>
          </w:rPr>
          <w:tab/>
        </w:r>
        <w:r w:rsidR="00374F3E">
          <w:rPr>
            <w:szCs w:val="16"/>
          </w:rPr>
          <w:t xml:space="preserve"> 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8C31E9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A917BC">
          <w:rPr>
            <w:noProof/>
          </w:rPr>
          <w:fldChar w:fldCharType="begin"/>
        </w:r>
        <w:r w:rsidR="00A917BC">
          <w:rPr>
            <w:noProof/>
          </w:rPr>
          <w:instrText xml:space="preserve"> NUMPAGES </w:instrText>
        </w:r>
        <w:r w:rsidR="00A917BC">
          <w:rPr>
            <w:noProof/>
          </w:rPr>
          <w:fldChar w:fldCharType="separate"/>
        </w:r>
        <w:r w:rsidR="008C31E9">
          <w:rPr>
            <w:noProof/>
          </w:rPr>
          <w:t>3</w:t>
        </w:r>
        <w:r w:rsidR="00A917BC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545C78D" w14:textId="35642159" w:rsidR="00374F3E" w:rsidRDefault="00930700" w:rsidP="00BE5182">
        <w:pPr>
          <w:pStyle w:val="Footer"/>
          <w:rPr>
            <w:noProof/>
          </w:rPr>
        </w:pPr>
        <w:r>
          <w:rPr>
            <w:noProof/>
          </w:rPr>
          <w:t xml:space="preserve">Commission Staff’s </w:t>
        </w:r>
        <w:r w:rsidR="00811B69">
          <w:rPr>
            <w:noProof/>
          </w:rPr>
          <w:t xml:space="preserve">Notice of No </w:t>
        </w:r>
        <w:r w:rsidR="00A62F46">
          <w:rPr>
            <w:noProof/>
          </w:rPr>
          <w:t xml:space="preserve">Corrections </w:t>
        </w:r>
        <w:r w:rsidR="00811B69">
          <w:rPr>
            <w:noProof/>
          </w:rPr>
          <w:t>or Exceptions</w:t>
        </w:r>
      </w:p>
      <w:p w14:paraId="71055EC9" w14:textId="77777777" w:rsidR="00BE5182" w:rsidRDefault="00930700" w:rsidP="00930700">
        <w:pPr>
          <w:pStyle w:val="Footer"/>
          <w:tabs>
            <w:tab w:val="clear" w:pos="4680"/>
            <w:tab w:val="clear" w:pos="9360"/>
            <w:tab w:val="left" w:pos="990"/>
          </w:tabs>
        </w:pPr>
        <w:r>
          <w:tab/>
        </w:r>
      </w:p>
    </w:sdtContent>
  </w:sdt>
  <w:p w14:paraId="76123ACE" w14:textId="77777777" w:rsidR="00B9591E" w:rsidRDefault="00B9591E">
    <w:pPr>
      <w:pStyle w:val="Footer"/>
      <w:jc w:val="center"/>
    </w:pPr>
  </w:p>
  <w:p w14:paraId="3466DF5B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2B7166" w14:textId="544A4455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A917BC">
          <w:rPr>
            <w:noProof/>
          </w:rPr>
          <w:fldChar w:fldCharType="begin"/>
        </w:r>
        <w:r w:rsidR="00A917BC">
          <w:rPr>
            <w:noProof/>
          </w:rPr>
          <w:instrText xml:space="preserve"> NUMPAGES </w:instrText>
        </w:r>
        <w:r w:rsidR="00A917BC">
          <w:rPr>
            <w:noProof/>
          </w:rPr>
          <w:fldChar w:fldCharType="separate"/>
        </w:r>
        <w:r w:rsidR="008668C1">
          <w:rPr>
            <w:noProof/>
          </w:rPr>
          <w:t>3</w:t>
        </w:r>
        <w:r w:rsidR="00A917BC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4FAA3AD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509FE2FB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2867C" w14:textId="77777777" w:rsidR="00316AD9" w:rsidRDefault="00316AD9">
      <w:r>
        <w:separator/>
      </w:r>
    </w:p>
  </w:footnote>
  <w:footnote w:type="continuationSeparator" w:id="0">
    <w:p w14:paraId="5F43E033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36D2"/>
    <w:rsid w:val="00024A22"/>
    <w:rsid w:val="00031479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3979"/>
    <w:rsid w:val="00066912"/>
    <w:rsid w:val="00066978"/>
    <w:rsid w:val="00071FF4"/>
    <w:rsid w:val="000757E6"/>
    <w:rsid w:val="000767DB"/>
    <w:rsid w:val="000814EA"/>
    <w:rsid w:val="000857EC"/>
    <w:rsid w:val="00092B02"/>
    <w:rsid w:val="0009361B"/>
    <w:rsid w:val="0009426E"/>
    <w:rsid w:val="0009468B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5D0D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58AB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A44"/>
    <w:rsid w:val="00174A2F"/>
    <w:rsid w:val="00176D68"/>
    <w:rsid w:val="001771CA"/>
    <w:rsid w:val="00197531"/>
    <w:rsid w:val="001979FC"/>
    <w:rsid w:val="001A10CE"/>
    <w:rsid w:val="001A252A"/>
    <w:rsid w:val="001A2D16"/>
    <w:rsid w:val="001A6846"/>
    <w:rsid w:val="001A7DBE"/>
    <w:rsid w:val="001B0D9A"/>
    <w:rsid w:val="001B474E"/>
    <w:rsid w:val="001C0EBF"/>
    <w:rsid w:val="001C122E"/>
    <w:rsid w:val="001C1D4B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15D4"/>
    <w:rsid w:val="0024219C"/>
    <w:rsid w:val="00243641"/>
    <w:rsid w:val="0024377E"/>
    <w:rsid w:val="00247F89"/>
    <w:rsid w:val="00253FE6"/>
    <w:rsid w:val="0025700B"/>
    <w:rsid w:val="0026472E"/>
    <w:rsid w:val="00264C43"/>
    <w:rsid w:val="00265095"/>
    <w:rsid w:val="0026576A"/>
    <w:rsid w:val="00267AA0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50C6"/>
    <w:rsid w:val="002E51D2"/>
    <w:rsid w:val="002E749D"/>
    <w:rsid w:val="002F08B6"/>
    <w:rsid w:val="002F479D"/>
    <w:rsid w:val="002F7EB4"/>
    <w:rsid w:val="00300583"/>
    <w:rsid w:val="003021A2"/>
    <w:rsid w:val="003033F1"/>
    <w:rsid w:val="00303A45"/>
    <w:rsid w:val="00305298"/>
    <w:rsid w:val="003065BB"/>
    <w:rsid w:val="0031505C"/>
    <w:rsid w:val="00315C1E"/>
    <w:rsid w:val="00316AD9"/>
    <w:rsid w:val="00317FCD"/>
    <w:rsid w:val="00322111"/>
    <w:rsid w:val="00322BFD"/>
    <w:rsid w:val="00325433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76BEF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0DEF"/>
    <w:rsid w:val="003B6280"/>
    <w:rsid w:val="003B7656"/>
    <w:rsid w:val="003C054D"/>
    <w:rsid w:val="003C0C4B"/>
    <w:rsid w:val="003C0E04"/>
    <w:rsid w:val="003C1D3A"/>
    <w:rsid w:val="003C20B1"/>
    <w:rsid w:val="003C3000"/>
    <w:rsid w:val="003C5DAC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8F6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0025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267B7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2B85"/>
    <w:rsid w:val="00584056"/>
    <w:rsid w:val="00585098"/>
    <w:rsid w:val="00587716"/>
    <w:rsid w:val="00591694"/>
    <w:rsid w:val="0059197A"/>
    <w:rsid w:val="00593015"/>
    <w:rsid w:val="00594820"/>
    <w:rsid w:val="005952FC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3C68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3F97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38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B94"/>
    <w:rsid w:val="00687C42"/>
    <w:rsid w:val="00687DD6"/>
    <w:rsid w:val="00690C52"/>
    <w:rsid w:val="00691C16"/>
    <w:rsid w:val="00692AD3"/>
    <w:rsid w:val="00694679"/>
    <w:rsid w:val="00695478"/>
    <w:rsid w:val="006964B5"/>
    <w:rsid w:val="00697D3C"/>
    <w:rsid w:val="006A0E79"/>
    <w:rsid w:val="006A105D"/>
    <w:rsid w:val="006A13C8"/>
    <w:rsid w:val="006A344A"/>
    <w:rsid w:val="006A38B7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AF1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1A0E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2844"/>
    <w:rsid w:val="00733807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35A"/>
    <w:rsid w:val="0075298E"/>
    <w:rsid w:val="00752A91"/>
    <w:rsid w:val="0075420D"/>
    <w:rsid w:val="007543E4"/>
    <w:rsid w:val="00760D18"/>
    <w:rsid w:val="007636DB"/>
    <w:rsid w:val="00764050"/>
    <w:rsid w:val="00765020"/>
    <w:rsid w:val="00766674"/>
    <w:rsid w:val="00770D2A"/>
    <w:rsid w:val="00770E04"/>
    <w:rsid w:val="007717F6"/>
    <w:rsid w:val="007726C7"/>
    <w:rsid w:val="00780508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0CB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1B69"/>
    <w:rsid w:val="00813959"/>
    <w:rsid w:val="008146C8"/>
    <w:rsid w:val="00823ABB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668C1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2311"/>
    <w:rsid w:val="008C31E9"/>
    <w:rsid w:val="008C5DBB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8F4237"/>
    <w:rsid w:val="00900EE8"/>
    <w:rsid w:val="009016BC"/>
    <w:rsid w:val="0090215E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700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3576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2EB7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46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3588"/>
    <w:rsid w:val="00A851D8"/>
    <w:rsid w:val="00A917BC"/>
    <w:rsid w:val="00A94CB3"/>
    <w:rsid w:val="00A9664F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AF7A2E"/>
    <w:rsid w:val="00B01365"/>
    <w:rsid w:val="00B03532"/>
    <w:rsid w:val="00B1063A"/>
    <w:rsid w:val="00B12542"/>
    <w:rsid w:val="00B1610E"/>
    <w:rsid w:val="00B176BC"/>
    <w:rsid w:val="00B25110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1D27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A796F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0953"/>
    <w:rsid w:val="00D2238A"/>
    <w:rsid w:val="00D23305"/>
    <w:rsid w:val="00D27D26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73B"/>
    <w:rsid w:val="00DE6F49"/>
    <w:rsid w:val="00DE782A"/>
    <w:rsid w:val="00DF0679"/>
    <w:rsid w:val="00DF2054"/>
    <w:rsid w:val="00DF60AA"/>
    <w:rsid w:val="00DF7B74"/>
    <w:rsid w:val="00E01327"/>
    <w:rsid w:val="00E057D6"/>
    <w:rsid w:val="00E10C21"/>
    <w:rsid w:val="00E10D73"/>
    <w:rsid w:val="00E1181D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5F08"/>
    <w:rsid w:val="00E363C9"/>
    <w:rsid w:val="00E37960"/>
    <w:rsid w:val="00E41013"/>
    <w:rsid w:val="00E41FAF"/>
    <w:rsid w:val="00E46E39"/>
    <w:rsid w:val="00E5280E"/>
    <w:rsid w:val="00E5448E"/>
    <w:rsid w:val="00E57EBE"/>
    <w:rsid w:val="00E60E28"/>
    <w:rsid w:val="00E643C9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A6B90"/>
    <w:rsid w:val="00EA74C8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1EBB"/>
    <w:rsid w:val="00EE349A"/>
    <w:rsid w:val="00EE6EF1"/>
    <w:rsid w:val="00EF0E4E"/>
    <w:rsid w:val="00EF1A01"/>
    <w:rsid w:val="00EF39CA"/>
    <w:rsid w:val="00EF581F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3044"/>
    <w:rsid w:val="00F45907"/>
    <w:rsid w:val="00F46C47"/>
    <w:rsid w:val="00F46C74"/>
    <w:rsid w:val="00F475F1"/>
    <w:rsid w:val="00F517E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160EA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NormaldoubleChar">
    <w:name w:val="Normal double Char"/>
    <w:link w:val="Normaldouble"/>
    <w:rsid w:val="00770D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722D8-1523-4EDA-91C6-001597BF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2020-10-27T14:35:00Z</dcterms:created>
  <dcterms:modified xsi:type="dcterms:W3CDTF">2020-10-27T14:36:00Z</dcterms:modified>
</cp:coreProperties>
</file>